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65A" w:rsidRDefault="00D8165A" w:rsidP="00DA4BB0">
      <w:pPr>
        <w:pStyle w:val="Heading1"/>
        <w:kinsoku w:val="0"/>
        <w:overflowPunct w:val="0"/>
        <w:spacing w:before="79"/>
        <w:ind w:left="0"/>
        <w:jc w:val="right"/>
      </w:pPr>
      <w:r>
        <w:t>ANNEX B: Practitioner authorisation sheet</w:t>
      </w:r>
    </w:p>
    <w:p w:rsidR="00D8165A" w:rsidRDefault="00D8165A">
      <w:pPr>
        <w:pStyle w:val="BodyText"/>
        <w:kinsoku w:val="0"/>
        <w:overflowPunct w:val="0"/>
        <w:spacing w:before="1"/>
        <w:rPr>
          <w:b/>
          <w:bCs/>
        </w:rPr>
      </w:pPr>
    </w:p>
    <w:p w:rsidR="00206FC9" w:rsidRDefault="00206FC9" w:rsidP="006727E5">
      <w:pPr>
        <w:pStyle w:val="BodyText"/>
        <w:kinsoku w:val="0"/>
        <w:overflowPunct w:val="0"/>
        <w:spacing w:before="0"/>
        <w:ind w:left="102" w:right="-106"/>
        <w:rPr>
          <w:b/>
          <w:bCs/>
        </w:rPr>
      </w:pPr>
      <w:proofErr w:type="spellStart"/>
      <w:r>
        <w:rPr>
          <w:b/>
          <w:bCs/>
        </w:rPr>
        <w:t>Comirnaty</w:t>
      </w:r>
      <w:proofErr w:type="spellEnd"/>
      <w:r w:rsidR="008831D4" w:rsidRPr="008831D4">
        <w:rPr>
          <w:b/>
          <w:bCs/>
          <w:vertAlign w:val="superscript"/>
        </w:rPr>
        <w:t>®</w:t>
      </w:r>
      <w:r w:rsidR="008831D4">
        <w:rPr>
          <w:b/>
          <w:bCs/>
          <w:vertAlign w:val="superscript"/>
        </w:rPr>
        <w:t xml:space="preserve"> </w:t>
      </w:r>
      <w:r w:rsidR="008831D4">
        <w:rPr>
          <w:b/>
          <w:bCs/>
        </w:rPr>
        <w:t>bi</w:t>
      </w:r>
      <w:r>
        <w:rPr>
          <w:b/>
          <w:bCs/>
        </w:rPr>
        <w:t>valent Original/Omicron BA.1 (15/15 micrograms) (Pfizer COVID 19</w:t>
      </w:r>
      <w:r w:rsidR="008831D4">
        <w:rPr>
          <w:b/>
          <w:bCs/>
        </w:rPr>
        <w:t>)</w:t>
      </w:r>
      <w:r>
        <w:rPr>
          <w:b/>
          <w:bCs/>
        </w:rPr>
        <w:t xml:space="preserve"> </w:t>
      </w:r>
    </w:p>
    <w:p w:rsidR="002018DB" w:rsidRDefault="00206FC9" w:rsidP="006727E5">
      <w:pPr>
        <w:pStyle w:val="BodyText"/>
        <w:kinsoku w:val="0"/>
        <w:overflowPunct w:val="0"/>
        <w:spacing w:before="0"/>
        <w:ind w:left="102" w:right="-106"/>
        <w:rPr>
          <w:b/>
          <w:bCs/>
        </w:rPr>
      </w:pPr>
      <w:r>
        <w:rPr>
          <w:b/>
          <w:bCs/>
        </w:rPr>
        <w:t>Vaccine</w:t>
      </w:r>
      <w:r w:rsidR="00D8165A">
        <w:rPr>
          <w:b/>
          <w:bCs/>
        </w:rPr>
        <w:t xml:space="preserve"> Protocol </w:t>
      </w:r>
      <w:r w:rsidR="008831D4">
        <w:rPr>
          <w:b/>
          <w:bCs/>
        </w:rPr>
        <w:t>v1.0</w:t>
      </w:r>
      <w:r w:rsidR="00033A88">
        <w:rPr>
          <w:b/>
          <w:bCs/>
        </w:rPr>
        <w:br/>
      </w:r>
      <w:r w:rsidR="00907CD7">
        <w:rPr>
          <w:b/>
          <w:bCs/>
        </w:rPr>
        <w:t>Valid</w:t>
      </w:r>
      <w:r w:rsidR="00907CD7">
        <w:rPr>
          <w:b/>
          <w:bCs/>
          <w:spacing w:val="-2"/>
        </w:rPr>
        <w:t xml:space="preserve"> </w:t>
      </w:r>
      <w:r w:rsidR="00907CD7">
        <w:rPr>
          <w:b/>
          <w:bCs/>
        </w:rPr>
        <w:t xml:space="preserve">from: </w:t>
      </w:r>
      <w:r>
        <w:rPr>
          <w:b/>
          <w:bCs/>
        </w:rPr>
        <w:t>9</w:t>
      </w:r>
      <w:r w:rsidRPr="00206FC9">
        <w:rPr>
          <w:b/>
          <w:bCs/>
          <w:vertAlign w:val="superscript"/>
        </w:rPr>
        <w:t>th</w:t>
      </w:r>
      <w:r>
        <w:rPr>
          <w:b/>
          <w:bCs/>
        </w:rPr>
        <w:t xml:space="preserve"> September</w:t>
      </w:r>
      <w:r w:rsidR="00AE6084">
        <w:rPr>
          <w:b/>
          <w:bCs/>
        </w:rPr>
        <w:t xml:space="preserve"> 2022</w:t>
      </w:r>
      <w:r w:rsidR="00907CD7">
        <w:rPr>
          <w:b/>
          <w:bCs/>
        </w:rPr>
        <w:t xml:space="preserve"> </w:t>
      </w:r>
      <w:r w:rsidR="00907CD7">
        <w:rPr>
          <w:b/>
          <w:bCs/>
        </w:rPr>
        <w:tab/>
        <w:t>Expiry: 31</w:t>
      </w:r>
      <w:r w:rsidR="00907CD7">
        <w:rPr>
          <w:b/>
          <w:bCs/>
          <w:vertAlign w:val="superscript"/>
        </w:rPr>
        <w:t>st</w:t>
      </w:r>
      <w:r w:rsidR="00907CD7">
        <w:rPr>
          <w:b/>
          <w:bCs/>
        </w:rPr>
        <w:t xml:space="preserve"> </w:t>
      </w:r>
      <w:r w:rsidR="00571E28">
        <w:rPr>
          <w:b/>
          <w:bCs/>
        </w:rPr>
        <w:t>March 2023</w:t>
      </w:r>
      <w:r w:rsidR="00907CD7">
        <w:rPr>
          <w:b/>
          <w:bCs/>
        </w:rPr>
        <w:t xml:space="preserve"> </w:t>
      </w:r>
    </w:p>
    <w:p w:rsidR="00D8165A" w:rsidRDefault="009E5924" w:rsidP="000A16BF">
      <w:pPr>
        <w:pStyle w:val="BodyText"/>
        <w:kinsoku w:val="0"/>
        <w:overflowPunct w:val="0"/>
        <w:spacing w:before="0"/>
        <w:ind w:left="102" w:right="-106"/>
        <w:rPr>
          <w:b/>
          <w:bCs/>
        </w:rPr>
      </w:pPr>
      <w:r>
        <w:rPr>
          <w:b/>
          <w:bCs/>
        </w:rPr>
        <w:t>(</w:t>
      </w:r>
      <w:r w:rsidR="006B699E">
        <w:rPr>
          <w:b/>
          <w:bCs/>
        </w:rPr>
        <w:t xml:space="preserve">Received </w:t>
      </w:r>
      <w:r w:rsidR="00206FC9">
        <w:rPr>
          <w:b/>
          <w:bCs/>
        </w:rPr>
        <w:t>12</w:t>
      </w:r>
      <w:r w:rsidR="00206FC9">
        <w:rPr>
          <w:b/>
          <w:bCs/>
          <w:vertAlign w:val="superscript"/>
        </w:rPr>
        <w:t>th</w:t>
      </w:r>
      <w:r w:rsidR="008831D4">
        <w:rPr>
          <w:b/>
          <w:bCs/>
        </w:rPr>
        <w:t xml:space="preserve"> September</w:t>
      </w:r>
      <w:r w:rsidR="006B699E">
        <w:rPr>
          <w:b/>
          <w:bCs/>
        </w:rPr>
        <w:t xml:space="preserve"> 2022</w:t>
      </w:r>
      <w:r w:rsidR="006B699E">
        <w:rPr>
          <w:b/>
          <w:bCs/>
        </w:rPr>
        <w:tab/>
      </w:r>
      <w:r>
        <w:rPr>
          <w:b/>
          <w:bCs/>
        </w:rPr>
        <w:t>I</w:t>
      </w:r>
      <w:r w:rsidR="00907CD7">
        <w:rPr>
          <w:b/>
          <w:bCs/>
        </w:rPr>
        <w:t xml:space="preserve">ssued </w:t>
      </w:r>
      <w:r w:rsidR="00206FC9">
        <w:rPr>
          <w:b/>
          <w:bCs/>
        </w:rPr>
        <w:t>1</w:t>
      </w:r>
      <w:r w:rsidR="000C3868">
        <w:rPr>
          <w:b/>
          <w:bCs/>
        </w:rPr>
        <w:t>2</w:t>
      </w:r>
      <w:r w:rsidR="00206FC9" w:rsidRPr="00206FC9">
        <w:rPr>
          <w:b/>
          <w:bCs/>
          <w:vertAlign w:val="superscript"/>
        </w:rPr>
        <w:t>th</w:t>
      </w:r>
      <w:r w:rsidR="00DA4BB0">
        <w:rPr>
          <w:b/>
          <w:bCs/>
        </w:rPr>
        <w:t xml:space="preserve"> September</w:t>
      </w:r>
      <w:r w:rsidR="000A16BF">
        <w:rPr>
          <w:b/>
          <w:bCs/>
        </w:rPr>
        <w:t xml:space="preserve"> </w:t>
      </w:r>
      <w:r w:rsidR="006B699E">
        <w:rPr>
          <w:b/>
          <w:bCs/>
        </w:rPr>
        <w:t>2022</w:t>
      </w:r>
      <w:r w:rsidR="00907CD7">
        <w:rPr>
          <w:b/>
          <w:bCs/>
        </w:rPr>
        <w:t>)</w:t>
      </w:r>
    </w:p>
    <w:p w:rsidR="006727E5" w:rsidRDefault="006727E5" w:rsidP="006727E5">
      <w:pPr>
        <w:pStyle w:val="BodyText"/>
        <w:kinsoku w:val="0"/>
        <w:overflowPunct w:val="0"/>
        <w:spacing w:before="0"/>
        <w:ind w:left="102" w:right="-106"/>
        <w:rPr>
          <w:b/>
          <w:bCs/>
        </w:rPr>
      </w:pPr>
    </w:p>
    <w:p w:rsidR="00D8165A" w:rsidRDefault="00D8165A">
      <w:pPr>
        <w:pStyle w:val="BodyText"/>
        <w:kinsoku w:val="0"/>
        <w:overflowPunct w:val="0"/>
        <w:spacing w:before="0"/>
        <w:ind w:left="100" w:right="512"/>
      </w:pPr>
      <w:r>
        <w:t>Before signing this Protocol, check that the document has had the necessary authorisations in section 1 and 2. Without these, this Protocol is not lawfully valid.</w:t>
      </w:r>
    </w:p>
    <w:p w:rsidR="00D8165A" w:rsidRDefault="00D8165A">
      <w:pPr>
        <w:pStyle w:val="BodyText"/>
        <w:kinsoku w:val="0"/>
        <w:overflowPunct w:val="0"/>
        <w:spacing w:before="0"/>
      </w:pPr>
    </w:p>
    <w:p w:rsidR="00D8165A" w:rsidRDefault="00D8165A" w:rsidP="00206FC9">
      <w:pPr>
        <w:pStyle w:val="Heading1"/>
        <w:tabs>
          <w:tab w:val="left" w:pos="4716"/>
        </w:tabs>
        <w:kinsoku w:val="0"/>
        <w:overflowPunct w:val="0"/>
      </w:pPr>
      <w:r>
        <w:t>Practitioner</w:t>
      </w:r>
      <w:r w:rsidR="00206FC9">
        <w:tab/>
      </w:r>
    </w:p>
    <w:p w:rsidR="00D8165A" w:rsidRDefault="00D8165A">
      <w:pPr>
        <w:pStyle w:val="BodyText"/>
        <w:kinsoku w:val="0"/>
        <w:overflowPunct w:val="0"/>
        <w:ind w:left="100" w:right="151"/>
      </w:pPr>
      <w:r>
        <w:t>By signing this Protocol you are indicating that you agree to its contents and that you will work within it.</w:t>
      </w:r>
      <w:bookmarkStart w:id="0" w:name="_GoBack"/>
    </w:p>
    <w:bookmarkEnd w:id="0"/>
    <w:p w:rsidR="00D8165A" w:rsidRDefault="00D8165A">
      <w:pPr>
        <w:pStyle w:val="BodyText"/>
        <w:kinsoku w:val="0"/>
        <w:overflowPunct w:val="0"/>
        <w:ind w:left="100"/>
      </w:pPr>
      <w:r>
        <w:t>Protocols do not remove inherent professional obligations or accountability.</w:t>
      </w:r>
    </w:p>
    <w:p w:rsidR="00D8165A" w:rsidRDefault="00D8165A">
      <w:pPr>
        <w:pStyle w:val="BodyText"/>
        <w:kinsoku w:val="0"/>
        <w:overflowPunct w:val="0"/>
        <w:spacing w:before="121"/>
        <w:ind w:left="100" w:right="378"/>
      </w:pPr>
      <w:r>
        <w:t>It is the responsibility</w:t>
      </w:r>
      <w:r w:rsidR="008C5D64">
        <w:t xml:space="preserve"> of each practitioner to practic</w:t>
      </w:r>
      <w:r>
        <w:t>e only within the bounds of their own competence and any appropriate professional code of conduct.</w:t>
      </w:r>
    </w:p>
    <w:p w:rsidR="00D8165A" w:rsidRDefault="00D8165A">
      <w:pPr>
        <w:pStyle w:val="BodyText"/>
        <w:kinsoku w:val="0"/>
        <w:overflowPunct w:val="0"/>
        <w:spacing w:before="6" w:after="1"/>
        <w:rPr>
          <w:sz w:val="10"/>
          <w:szCs w:val="1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5"/>
        <w:gridCol w:w="2900"/>
        <w:gridCol w:w="2499"/>
        <w:gridCol w:w="1325"/>
      </w:tblGrid>
      <w:tr w:rsidR="00D8165A" w:rsidRPr="00984B31">
        <w:trPr>
          <w:trHeight w:val="822"/>
        </w:trPr>
        <w:tc>
          <w:tcPr>
            <w:tcW w:w="9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spacing w:before="118" w:line="254" w:lineRule="auto"/>
              <w:ind w:left="107"/>
            </w:pPr>
            <w:r w:rsidRPr="00984B31">
              <w:t>I confirm that I have read and understood the content of this Protocol and that I am willing and competent to work to it within my professional code of conduct.</w:t>
            </w:r>
          </w:p>
        </w:tc>
      </w:tr>
      <w:tr w:rsidR="00D8165A" w:rsidRPr="00984B31">
        <w:trPr>
          <w:trHeight w:val="53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spacing w:before="120"/>
              <w:ind w:left="107"/>
            </w:pPr>
            <w:r w:rsidRPr="00984B31">
              <w:t>Name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spacing w:before="120"/>
              <w:ind w:left="107"/>
            </w:pPr>
            <w:r w:rsidRPr="00984B31">
              <w:t>Designation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spacing w:before="120"/>
              <w:ind w:left="107"/>
            </w:pPr>
            <w:r w:rsidRPr="00984B31">
              <w:t>Signature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spacing w:before="120"/>
              <w:ind w:left="107"/>
            </w:pPr>
            <w:r w:rsidRPr="00984B31">
              <w:t>Date</w:t>
            </w:r>
          </w:p>
        </w:tc>
      </w:tr>
      <w:tr w:rsidR="00D8165A" w:rsidRPr="00984B31">
        <w:trPr>
          <w:trHeight w:val="53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8165A" w:rsidRPr="00984B31">
        <w:trPr>
          <w:trHeight w:val="53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8165A" w:rsidRPr="00984B31">
        <w:trPr>
          <w:trHeight w:val="56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8165A" w:rsidRPr="00984B31">
        <w:trPr>
          <w:trHeight w:val="53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8165A" w:rsidRPr="00984B31">
        <w:trPr>
          <w:trHeight w:val="53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:rsidR="00D8165A" w:rsidRDefault="00D8165A">
      <w:pPr>
        <w:pStyle w:val="BodyText"/>
        <w:kinsoku w:val="0"/>
        <w:overflowPunct w:val="0"/>
        <w:spacing w:before="3"/>
        <w:rPr>
          <w:sz w:val="34"/>
          <w:szCs w:val="34"/>
        </w:rPr>
      </w:pPr>
    </w:p>
    <w:p w:rsidR="00D8165A" w:rsidRDefault="00D8165A">
      <w:pPr>
        <w:pStyle w:val="Heading1"/>
        <w:kinsoku w:val="0"/>
        <w:overflowPunct w:val="0"/>
      </w:pPr>
      <w:r>
        <w:t>Person authorising on behalf of Provider</w:t>
      </w:r>
    </w:p>
    <w:p w:rsidR="00D8165A" w:rsidRDefault="00D8165A">
      <w:pPr>
        <w:pStyle w:val="BodyText"/>
        <w:kinsoku w:val="0"/>
        <w:overflowPunct w:val="0"/>
        <w:spacing w:before="7"/>
        <w:rPr>
          <w:b/>
          <w:bCs/>
          <w:sz w:val="10"/>
          <w:szCs w:val="1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5"/>
        <w:gridCol w:w="2900"/>
        <w:gridCol w:w="2499"/>
        <w:gridCol w:w="1325"/>
      </w:tblGrid>
      <w:tr w:rsidR="00D8165A" w:rsidRPr="00984B31">
        <w:trPr>
          <w:trHeight w:val="1701"/>
        </w:trPr>
        <w:tc>
          <w:tcPr>
            <w:tcW w:w="9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spacing w:before="118" w:line="254" w:lineRule="auto"/>
              <w:ind w:left="107" w:right="557"/>
              <w:rPr>
                <w:b/>
                <w:bCs/>
                <w:color w:val="808080"/>
              </w:rPr>
            </w:pPr>
            <w:r w:rsidRPr="00984B31">
              <w:t xml:space="preserve">I confirm that the practitioners named above have declared themselves suitably trained and competent to work under this Protocol. I give authorisation on behalf of </w:t>
            </w:r>
            <w:r w:rsidRPr="00984B31">
              <w:rPr>
                <w:b/>
                <w:bCs/>
                <w:color w:val="808080"/>
              </w:rPr>
              <w:t>insert name of organisation</w:t>
            </w:r>
          </w:p>
          <w:p w:rsidR="00D8165A" w:rsidRPr="00984B31" w:rsidRDefault="00D8165A">
            <w:pPr>
              <w:pStyle w:val="TableParagraph"/>
              <w:kinsoku w:val="0"/>
              <w:overflowPunct w:val="0"/>
              <w:spacing w:line="254" w:lineRule="auto"/>
              <w:ind w:left="107" w:right="730"/>
            </w:pPr>
            <w:proofErr w:type="gramStart"/>
            <w:r w:rsidRPr="00984B31">
              <w:t>for</w:t>
            </w:r>
            <w:proofErr w:type="gramEnd"/>
            <w:r w:rsidRPr="00984B31">
              <w:t xml:space="preserve"> the above named health care professionals who have signed the Protocol to work under it.</w:t>
            </w:r>
          </w:p>
        </w:tc>
      </w:tr>
      <w:tr w:rsidR="00D8165A" w:rsidRPr="00984B31">
        <w:trPr>
          <w:trHeight w:val="53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spacing w:before="118"/>
              <w:ind w:left="107"/>
            </w:pPr>
            <w:r w:rsidRPr="00984B31">
              <w:t>Name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spacing w:before="118"/>
              <w:ind w:left="107"/>
            </w:pPr>
            <w:r w:rsidRPr="00984B31">
              <w:t>Designation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spacing w:before="118"/>
              <w:ind w:left="107"/>
            </w:pPr>
            <w:r w:rsidRPr="00984B31">
              <w:t>Signature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spacing w:before="118"/>
              <w:ind w:left="107"/>
            </w:pPr>
            <w:r w:rsidRPr="00984B31">
              <w:t>Date</w:t>
            </w:r>
          </w:p>
        </w:tc>
      </w:tr>
      <w:tr w:rsidR="00D8165A" w:rsidRPr="00984B31">
        <w:trPr>
          <w:trHeight w:val="53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:rsidR="00D8165A" w:rsidRDefault="00D8165A">
      <w:pPr>
        <w:pStyle w:val="BodyText"/>
        <w:kinsoku w:val="0"/>
        <w:overflowPunct w:val="0"/>
        <w:spacing w:before="118"/>
        <w:ind w:left="100"/>
        <w:rPr>
          <w:b/>
          <w:bCs/>
        </w:rPr>
      </w:pPr>
      <w:r>
        <w:rPr>
          <w:b/>
          <w:bCs/>
        </w:rPr>
        <w:t>Note to person authorising on behalf of Provider</w:t>
      </w:r>
    </w:p>
    <w:p w:rsidR="00D8165A" w:rsidRDefault="00D8165A">
      <w:pPr>
        <w:pStyle w:val="BodyText"/>
        <w:kinsoku w:val="0"/>
        <w:overflowPunct w:val="0"/>
        <w:ind w:left="100" w:right="125"/>
      </w:pPr>
      <w:r>
        <w:t>Score through unused rows in the list of practitioners to prevent practitioner additions post managerial authorisation.</w:t>
      </w:r>
    </w:p>
    <w:p w:rsidR="00D8165A" w:rsidRDefault="00D8165A">
      <w:pPr>
        <w:pStyle w:val="BodyText"/>
        <w:kinsoku w:val="0"/>
        <w:overflowPunct w:val="0"/>
        <w:ind w:left="100" w:right="1432"/>
      </w:pPr>
      <w:r>
        <w:t>This authorisation sheet should be retained to serve as a record of those practitioners authorised to work under this Protocol.</w:t>
      </w:r>
    </w:p>
    <w:p w:rsidR="00D8165A" w:rsidRDefault="00D8165A">
      <w:pPr>
        <w:pStyle w:val="BodyText"/>
        <w:kinsoku w:val="0"/>
        <w:overflowPunct w:val="0"/>
        <w:spacing w:before="9"/>
        <w:rPr>
          <w:sz w:val="20"/>
          <w:szCs w:val="20"/>
        </w:rPr>
      </w:pPr>
    </w:p>
    <w:sectPr w:rsidR="00D8165A" w:rsidSect="00DA4BB0">
      <w:footerReference w:type="default" r:id="rId6"/>
      <w:type w:val="continuous"/>
      <w:pgSz w:w="1191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CB5" w:rsidRDefault="00FD7CB5" w:rsidP="00033A88">
      <w:r>
        <w:separator/>
      </w:r>
    </w:p>
  </w:endnote>
  <w:endnote w:type="continuationSeparator" w:id="0">
    <w:p w:rsidR="00FD7CB5" w:rsidRDefault="00FD7CB5" w:rsidP="0003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BB0" w:rsidRPr="00E94E9A" w:rsidRDefault="00DA4BB0" w:rsidP="00DA4BB0">
    <w:pPr>
      <w:tabs>
        <w:tab w:val="left" w:pos="2552"/>
        <w:tab w:val="left" w:pos="4962"/>
        <w:tab w:val="right" w:pos="9923"/>
      </w:tabs>
      <w:ind w:left="-284"/>
      <w:rPr>
        <w:sz w:val="16"/>
        <w:szCs w:val="16"/>
      </w:rPr>
    </w:pPr>
    <w:r w:rsidRPr="00E94E9A">
      <w:rPr>
        <w:sz w:val="16"/>
        <w:szCs w:val="16"/>
      </w:rPr>
      <w:t>UNCONTROLLE</w:t>
    </w:r>
    <w:r>
      <w:rPr>
        <w:sz w:val="16"/>
        <w:szCs w:val="16"/>
      </w:rPr>
      <w:t>D WHEN PRINTED</w:t>
    </w:r>
    <w:r>
      <w:rPr>
        <w:sz w:val="16"/>
        <w:szCs w:val="16"/>
      </w:rPr>
      <w:tab/>
      <w:t>Review Date: March 2023</w:t>
    </w:r>
    <w:r w:rsidRPr="00E94E9A">
      <w:rPr>
        <w:sz w:val="16"/>
        <w:szCs w:val="16"/>
      </w:rPr>
      <w:tab/>
      <w:t>Identifier</w:t>
    </w:r>
    <w:r w:rsidR="00206FC9">
      <w:rPr>
        <w:sz w:val="16"/>
        <w:szCs w:val="16"/>
      </w:rPr>
      <w:t>: MGPG/Prot</w:t>
    </w:r>
    <w:r w:rsidR="000C3868">
      <w:rPr>
        <w:sz w:val="16"/>
        <w:szCs w:val="16"/>
      </w:rPr>
      <w:t>ocol/</w:t>
    </w:r>
    <w:proofErr w:type="spellStart"/>
    <w:r w:rsidR="000C3868">
      <w:rPr>
        <w:sz w:val="16"/>
        <w:szCs w:val="16"/>
      </w:rPr>
      <w:t>Comirtnaty</w:t>
    </w:r>
    <w:proofErr w:type="spellEnd"/>
    <w:r w:rsidR="000C3868">
      <w:rPr>
        <w:sz w:val="16"/>
        <w:szCs w:val="16"/>
      </w:rPr>
      <w:t xml:space="preserve"> Bivalent/MGPG1305</w:t>
    </w:r>
    <w:r w:rsidRPr="00E94E9A">
      <w:rPr>
        <w:sz w:val="16"/>
        <w:szCs w:val="16"/>
      </w:rPr>
      <w:tab/>
    </w:r>
  </w:p>
  <w:p w:rsidR="00DA4BB0" w:rsidRPr="00E94E9A" w:rsidRDefault="00DA4BB0" w:rsidP="00DA4BB0">
    <w:pPr>
      <w:tabs>
        <w:tab w:val="left" w:pos="2835"/>
        <w:tab w:val="center" w:pos="4513"/>
        <w:tab w:val="left" w:pos="5245"/>
        <w:tab w:val="right" w:pos="9026"/>
        <w:tab w:val="right" w:pos="9356"/>
      </w:tabs>
      <w:ind w:left="-284"/>
    </w:pPr>
    <w:r w:rsidRPr="00E94E9A">
      <w:rPr>
        <w:sz w:val="16"/>
        <w:szCs w:val="16"/>
      </w:rPr>
      <w:t xml:space="preserve">COVID-19 </w:t>
    </w:r>
    <w:proofErr w:type="spellStart"/>
    <w:r w:rsidR="00206FC9">
      <w:rPr>
        <w:sz w:val="16"/>
        <w:szCs w:val="16"/>
      </w:rPr>
      <w:t>Comirnaty</w:t>
    </w:r>
    <w:proofErr w:type="spellEnd"/>
    <w:r>
      <w:rPr>
        <w:sz w:val="16"/>
        <w:szCs w:val="16"/>
      </w:rPr>
      <w:t xml:space="preserve"> Bivalent</w:t>
    </w:r>
    <w:r w:rsidRPr="00E94E9A">
      <w:rPr>
        <w:sz w:val="16"/>
        <w:szCs w:val="16"/>
      </w:rPr>
      <w:t xml:space="preserve"> Vac</w:t>
    </w:r>
    <w:r>
      <w:rPr>
        <w:sz w:val="16"/>
        <w:szCs w:val="16"/>
      </w:rPr>
      <w:t>cine National Protocol - Annex B</w:t>
    </w:r>
    <w:r w:rsidRPr="00E94E9A">
      <w:rPr>
        <w:sz w:val="16"/>
        <w:szCs w:val="16"/>
      </w:rPr>
      <w:t xml:space="preserve"> </w:t>
    </w:r>
    <w:r w:rsidR="00206FC9">
      <w:rPr>
        <w:sz w:val="16"/>
        <w:szCs w:val="16"/>
      </w:rPr>
      <w:t>– 9</w:t>
    </w:r>
    <w:r w:rsidR="00206FC9" w:rsidRPr="00206FC9">
      <w:rPr>
        <w:sz w:val="16"/>
        <w:szCs w:val="16"/>
        <w:vertAlign w:val="superscript"/>
      </w:rPr>
      <w:t>th</w:t>
    </w:r>
    <w:r w:rsidR="00206FC9">
      <w:rPr>
        <w:sz w:val="16"/>
        <w:szCs w:val="16"/>
      </w:rPr>
      <w:t xml:space="preserve"> September</w:t>
    </w:r>
    <w:r>
      <w:rPr>
        <w:sz w:val="16"/>
        <w:szCs w:val="16"/>
      </w:rPr>
      <w:t xml:space="preserve"> 2022</w:t>
    </w:r>
    <w:r w:rsidRPr="00E94E9A">
      <w:rPr>
        <w:sz w:val="16"/>
        <w:szCs w:val="16"/>
      </w:rPr>
      <w:t xml:space="preserve"> - Version </w:t>
    </w:r>
    <w:r>
      <w:rPr>
        <w:sz w:val="16"/>
        <w:szCs w:val="16"/>
      </w:rPr>
      <w:t>1.0</w:t>
    </w:r>
  </w:p>
  <w:p w:rsidR="00033A88" w:rsidRPr="00DA4BB0" w:rsidRDefault="00033A88" w:rsidP="00DA4B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CB5" w:rsidRDefault="00FD7CB5" w:rsidP="00033A88">
      <w:r>
        <w:separator/>
      </w:r>
    </w:p>
  </w:footnote>
  <w:footnote w:type="continuationSeparator" w:id="0">
    <w:p w:rsidR="00FD7CB5" w:rsidRDefault="00FD7CB5" w:rsidP="00033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88"/>
    <w:rsid w:val="00007A9A"/>
    <w:rsid w:val="00033A88"/>
    <w:rsid w:val="00041B15"/>
    <w:rsid w:val="00055FBC"/>
    <w:rsid w:val="000A16BF"/>
    <w:rsid w:val="000C3868"/>
    <w:rsid w:val="00120FFF"/>
    <w:rsid w:val="00136660"/>
    <w:rsid w:val="001F11BF"/>
    <w:rsid w:val="001F4CE4"/>
    <w:rsid w:val="002018DB"/>
    <w:rsid w:val="00206FC9"/>
    <w:rsid w:val="00291B7B"/>
    <w:rsid w:val="00306E3E"/>
    <w:rsid w:val="00364481"/>
    <w:rsid w:val="00387D07"/>
    <w:rsid w:val="003C145D"/>
    <w:rsid w:val="004135E3"/>
    <w:rsid w:val="00435F45"/>
    <w:rsid w:val="004F4633"/>
    <w:rsid w:val="00571E28"/>
    <w:rsid w:val="005D59FA"/>
    <w:rsid w:val="006727E5"/>
    <w:rsid w:val="006B699E"/>
    <w:rsid w:val="007051F9"/>
    <w:rsid w:val="00815032"/>
    <w:rsid w:val="008831D4"/>
    <w:rsid w:val="008C5D64"/>
    <w:rsid w:val="00907CD7"/>
    <w:rsid w:val="00952BFB"/>
    <w:rsid w:val="00974A7D"/>
    <w:rsid w:val="00984B31"/>
    <w:rsid w:val="0099401D"/>
    <w:rsid w:val="009E5924"/>
    <w:rsid w:val="00A056F2"/>
    <w:rsid w:val="00A37EEE"/>
    <w:rsid w:val="00A72428"/>
    <w:rsid w:val="00AC2BC0"/>
    <w:rsid w:val="00AE6084"/>
    <w:rsid w:val="00B845BB"/>
    <w:rsid w:val="00C90CDA"/>
    <w:rsid w:val="00CF63D3"/>
    <w:rsid w:val="00D21312"/>
    <w:rsid w:val="00D8165A"/>
    <w:rsid w:val="00DA4BB0"/>
    <w:rsid w:val="00E87AD4"/>
    <w:rsid w:val="00EF7425"/>
    <w:rsid w:val="00F956CC"/>
    <w:rsid w:val="00FB6F8F"/>
    <w:rsid w:val="00FD7CB5"/>
    <w:rsid w:val="00FE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DFD8309-FB92-4F3F-9298-03CDA848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12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33A8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033A88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33A8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033A8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Vaccine Moderna Protocol</vt:lpstr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Vaccine Moderna Protocol</dc:title>
  <dc:subject>Protocol</dc:subject>
  <dc:creator>willim15@nss.scot.nhs.uk</dc:creator>
  <cp:keywords>COVID-19 Vaccine Moderna Protocol Annex b</cp:keywords>
  <dc:description/>
  <cp:lastModifiedBy>Lesley Coyle (NHS Grampian)</cp:lastModifiedBy>
  <cp:revision>4</cp:revision>
  <dcterms:created xsi:type="dcterms:W3CDTF">2022-09-12T17:06:00Z</dcterms:created>
  <dcterms:modified xsi:type="dcterms:W3CDTF">2022-09-12T17:13:00Z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